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附件3</w:t>
      </w:r>
    </w:p>
    <w:p>
      <w:pPr>
        <w:spacing w:line="640" w:lineRule="exact"/>
        <w:ind w:right="641"/>
        <w:jc w:val="center"/>
        <w:rPr>
          <w:rFonts w:ascii="方正小标宋_GBK" w:hAnsi="宋体" w:eastAsia="方正小标宋_GBK" w:cs="宋体"/>
          <w:color w:val="00000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sz w:val="44"/>
          <w:szCs w:val="44"/>
        </w:rPr>
        <w:t xml:space="preserve"> 英国工程技术学会及国际注册工程师</w:t>
      </w:r>
    </w:p>
    <w:p>
      <w:pPr>
        <w:spacing w:line="640" w:lineRule="exact"/>
        <w:ind w:right="641"/>
        <w:jc w:val="center"/>
        <w:rPr>
          <w:rFonts w:ascii="方正小标宋_GBK" w:hAnsi="宋体" w:eastAsia="方正小标宋_GBK" w:cs="宋体"/>
          <w:color w:val="00000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sz w:val="44"/>
          <w:szCs w:val="44"/>
        </w:rPr>
        <w:t>项目简介</w:t>
      </w:r>
    </w:p>
    <w:p/>
    <w:p>
      <w:pPr>
        <w:spacing w:line="58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英国工程技术学会（</w:t>
      </w:r>
      <w:r>
        <w:rPr>
          <w:rFonts w:hint="eastAsia" w:ascii="仿宋_GB2312" w:eastAsia="仿宋_GB2312"/>
          <w:sz w:val="32"/>
          <w:szCs w:val="32"/>
        </w:rPr>
        <w:t xml:space="preserve">IET，The Institution of </w:t>
      </w:r>
      <w:bookmarkStart w:id="0" w:name="OLE_LINK1"/>
      <w:bookmarkStart w:id="1" w:name="OLE_LINK2"/>
      <w:r>
        <w:rPr>
          <w:rFonts w:hint="eastAsia" w:ascii="仿宋_GB2312" w:eastAsia="仿宋_GB2312"/>
          <w:sz w:val="32"/>
          <w:szCs w:val="32"/>
        </w:rPr>
        <w:t>Engineering</w:t>
      </w:r>
      <w:bookmarkEnd w:id="0"/>
      <w:bookmarkEnd w:id="1"/>
      <w:r>
        <w:rPr>
          <w:rFonts w:hint="eastAsia" w:ascii="仿宋_GB2312" w:eastAsia="仿宋_GB2312"/>
          <w:sz w:val="32"/>
          <w:szCs w:val="32"/>
        </w:rPr>
        <w:t xml:space="preserve"> and Technology</w:t>
      </w:r>
      <w:r>
        <w:rPr>
          <w:rFonts w:hint="eastAsia" w:ascii="仿宋_GB2312" w:hAnsi="宋体" w:eastAsia="仿宋_GB2312"/>
          <w:sz w:val="32"/>
          <w:szCs w:val="32"/>
        </w:rPr>
        <w:t>）是由工程理事会</w:t>
      </w:r>
      <w:r>
        <w:rPr>
          <w:rFonts w:hint="eastAsia" w:ascii="仿宋_GB2312" w:eastAsia="仿宋_GB2312"/>
          <w:sz w:val="32"/>
          <w:szCs w:val="32"/>
        </w:rPr>
        <w:t>Engineering Council授权的全球最大、最权威的国际工程师资质认证机构。IET是工程技术领域全球领先的专业学术学会，总部在英国伦敦，在美国、中国和印度设有办事处。在全球范围内，IET国际注册工程师资质获得了包括欧盟、东盟、非盟在内的全球160多个国家和地区的一致认可；全球有近2000家企业合作伙伴，如微软、Intel、思科、IBM、ABB、Schneider、英国石油、英国电信、BAE System和华为等。</w:t>
      </w:r>
    </w:p>
    <w:p>
      <w:pPr>
        <w:spacing w:line="580" w:lineRule="exact"/>
        <w:ind w:firstLine="624" w:firstLineChars="200"/>
        <w:rPr>
          <w:rFonts w:hint="eastAsia" w:ascii="仿宋_GB2312" w:hAnsi="宋体" w:eastAsia="仿宋_GB2312"/>
          <w:spacing w:val="-4"/>
          <w:sz w:val="32"/>
          <w:szCs w:val="32"/>
        </w:rPr>
      </w:pPr>
      <w:r>
        <w:rPr>
          <w:rFonts w:hint="eastAsia" w:ascii="仿宋_GB2312" w:hAnsi="宋体" w:eastAsia="仿宋_GB2312"/>
          <w:spacing w:val="-4"/>
          <w:sz w:val="32"/>
          <w:szCs w:val="32"/>
        </w:rPr>
        <w:t>国际工程师资质认证是依据同行评审建立的国际标准，是华盛顿协约国一致认可的国际人才评价标准。目前中国正在探索知识出口的机会，中国的工程师得到国际认可变得越来越重要。为促进中国工程师的国际化，通过全球认可的统一职业标准作为基准，该认证让公众、雇主以及客户对他们的注册工程师更加具备信心。获得该认证的益处分为三部分：</w:t>
      </w:r>
    </w:p>
    <w:p>
      <w:pPr>
        <w:spacing w:line="580" w:lineRule="exact"/>
        <w:ind w:firstLine="640" w:firstLineChars="200"/>
        <w:rPr>
          <w:rFonts w:hint="eastAsia"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一、对企业的益处：</w:t>
      </w:r>
    </w:p>
    <w:p>
      <w:pPr>
        <w:spacing w:line="58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1、向客户提供全球认可的第三方资质保证，提高企业公信力；</w:t>
      </w:r>
    </w:p>
    <w:p>
      <w:pPr>
        <w:spacing w:line="58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2、有助于企业开拓海外市场，获得国际项目；</w:t>
      </w:r>
    </w:p>
    <w:p>
      <w:pPr>
        <w:spacing w:line="58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3、向客户证明员工的工程和技术能力通过严格的评估；</w:t>
      </w:r>
    </w:p>
    <w:p>
      <w:pPr>
        <w:spacing w:line="58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4、提高企业技术及管理的可信度；</w:t>
      </w:r>
    </w:p>
    <w:p>
      <w:pPr>
        <w:spacing w:line="58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5、作为员工职业成长的阶梯，有利于企业吸引优秀人才，并确保员工的执业能力符合国际标准；</w:t>
      </w:r>
    </w:p>
    <w:p>
      <w:pPr>
        <w:spacing w:line="58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6、向客户确保工程人员严格遵守职业道德规范，履行职业诚信；</w:t>
      </w:r>
    </w:p>
    <w:p>
      <w:pPr>
        <w:spacing w:line="58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7、展示企业满意质量保证体系的有效途径，如ISO9001：2008。</w:t>
      </w:r>
    </w:p>
    <w:p>
      <w:pPr>
        <w:spacing w:line="580" w:lineRule="exact"/>
        <w:ind w:firstLine="640" w:firstLineChars="200"/>
        <w:rPr>
          <w:rFonts w:hint="eastAsia"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二、对高校的益处：</w:t>
      </w:r>
    </w:p>
    <w:p>
      <w:pPr>
        <w:spacing w:line="58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1、认证可以帮助高校达到“卓越工程师教育培养计划”项目设定的国际标准和目标；</w:t>
      </w:r>
    </w:p>
    <w:p>
      <w:pPr>
        <w:spacing w:line="58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2、显示出高校的师资队伍除了具有良好的教学能力，同时也具有工程技术实操经验及实际应用综合能力；</w:t>
      </w:r>
    </w:p>
    <w:p>
      <w:pPr>
        <w:spacing w:line="58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3、提升高校的国际影响力吸引更多的国外合作伙伴；</w:t>
      </w:r>
    </w:p>
    <w:p>
      <w:pPr>
        <w:spacing w:line="58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4、向企业界展示学校的软实力以及承接校企合作项目的能力。</w:t>
      </w:r>
    </w:p>
    <w:p>
      <w:pPr>
        <w:spacing w:line="580" w:lineRule="exact"/>
        <w:ind w:firstLine="640" w:firstLineChars="200"/>
        <w:rPr>
          <w:rFonts w:hint="eastAsia"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三、对认证申请人的益处：</w:t>
      </w:r>
    </w:p>
    <w:p>
      <w:pPr>
        <w:spacing w:line="58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1、获得个人执业能力的国际认可；</w:t>
      </w:r>
    </w:p>
    <w:p>
      <w:pPr>
        <w:spacing w:line="58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2、拥有国际项目的签字权；</w:t>
      </w:r>
    </w:p>
    <w:p>
      <w:pPr>
        <w:spacing w:line="58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3、有利于职业生涯规划；</w:t>
      </w:r>
    </w:p>
    <w:p>
      <w:pPr>
        <w:spacing w:line="58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4、增加与国际同行交流的机会，有助于申请访问学者和外籍会士、院士；</w:t>
      </w:r>
    </w:p>
    <w:p>
      <w:pPr>
        <w:spacing w:line="58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5、证明满足执业道理规范，执业操守的要求；</w:t>
      </w:r>
    </w:p>
    <w:p>
      <w:pPr>
        <w:spacing w:line="58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6、增加职业晋升机会和助力薪酬的提高；</w:t>
      </w:r>
    </w:p>
    <w:p>
      <w:pPr>
        <w:spacing w:line="58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7、获得持续职业发展的资源；</w:t>
      </w:r>
    </w:p>
    <w:p>
      <w:pPr>
        <w:spacing w:line="58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8、有机会成为</w:t>
      </w:r>
      <w:r>
        <w:rPr>
          <w:rFonts w:hint="eastAsia" w:ascii="仿宋_GB2312" w:eastAsia="仿宋_GB2312"/>
          <w:sz w:val="32"/>
          <w:szCs w:val="32"/>
        </w:rPr>
        <w:t>IET</w:t>
      </w:r>
      <w:r>
        <w:rPr>
          <w:rFonts w:hint="eastAsia" w:ascii="仿宋_GB2312" w:hAnsi="宋体" w:eastAsia="仿宋_GB2312"/>
          <w:sz w:val="32"/>
          <w:szCs w:val="32"/>
        </w:rPr>
        <w:t>国际工程师资质认证的咨询官或面试官；</w:t>
      </w:r>
    </w:p>
    <w:p>
      <w:pPr>
        <w:spacing w:line="58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9、有助于个人领导力与影响力的培养；</w:t>
      </w:r>
    </w:p>
    <w:p>
      <w:pPr>
        <w:spacing w:line="58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10、始终保持工程师的职业性，能够满足不断发展的职业需求；</w:t>
      </w:r>
    </w:p>
    <w:p>
      <w:pPr>
        <w:spacing w:line="580" w:lineRule="exact"/>
        <w:ind w:left="596" w:leftChars="284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11、将被授予</w:t>
      </w:r>
      <w:r>
        <w:rPr>
          <w:rFonts w:hint="eastAsia" w:ascii="仿宋_GB2312" w:eastAsia="仿宋_GB2312"/>
          <w:sz w:val="32"/>
          <w:szCs w:val="32"/>
        </w:rPr>
        <w:t>CEng</w:t>
      </w:r>
      <w:r>
        <w:rPr>
          <w:rFonts w:hint="eastAsia" w:ascii="仿宋_GB2312" w:hAnsi="宋体" w:eastAsia="仿宋_GB2312"/>
          <w:sz w:val="32"/>
          <w:szCs w:val="32"/>
        </w:rPr>
        <w:t>（皇家特许工程师）或</w:t>
      </w:r>
      <w:r>
        <w:rPr>
          <w:rFonts w:hint="eastAsia" w:ascii="仿宋_GB2312" w:eastAsia="仿宋_GB2312"/>
          <w:sz w:val="32"/>
          <w:szCs w:val="32"/>
        </w:rPr>
        <w:t>IEng</w:t>
      </w:r>
      <w:r>
        <w:rPr>
          <w:rFonts w:hint="eastAsia" w:ascii="仿宋_GB2312" w:hAnsi="宋体" w:eastAsia="仿宋_GB2312"/>
          <w:sz w:val="32"/>
          <w:szCs w:val="32"/>
        </w:rPr>
        <w:t>（主任工程师）的头衔，并有机会成为英国工程技术学会、英国工程理事会会士（Fellow）。</w:t>
      </w:r>
    </w:p>
    <w:p>
      <w:pPr>
        <w:spacing w:line="58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8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8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8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8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FhNGZiZGU1ZWIyN2RiNDAwY2JkNDEzNDhmZmIyMzIifQ=="/>
  </w:docVars>
  <w:rsids>
    <w:rsidRoot w:val="00000000"/>
    <w:rsid w:val="4E7B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2023-03-18T05:09:22Z</dcterms:created>
  <dc:creator>Administrator</dc:creator>
  <cp:lastModifiedBy>Administrator</cp:lastModifiedBy>
  <dcterms:modified xsi:type="dcterms:W3CDTF">2023-03-18T05:09:48Z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00FA73DFF8904906B11B9C4471466AB8</vt:lpwstr>
  </property>
</Properties>
</file>