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02" w:rsidRPr="00360BE6" w:rsidRDefault="00CC1202" w:rsidP="00890C72">
      <w:pPr>
        <w:jc w:val="left"/>
        <w:rPr>
          <w:rFonts w:ascii="仿宋_GB2312" w:eastAsia="仿宋_GB2312" w:hAnsiTheme="majorEastAsia"/>
          <w:sz w:val="36"/>
          <w:szCs w:val="36"/>
        </w:rPr>
      </w:pPr>
      <w:r w:rsidRPr="00360BE6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附件1</w:t>
      </w:r>
    </w:p>
    <w:p w:rsidR="00CC1202" w:rsidRPr="00360BE6" w:rsidRDefault="00CC1202" w:rsidP="008505D3">
      <w:pPr>
        <w:spacing w:beforeLines="50" w:afterLines="50"/>
        <w:jc w:val="center"/>
        <w:rPr>
          <w:rFonts w:ascii="黑体" w:eastAsia="黑体" w:hAnsiTheme="majorEastAsia"/>
          <w:sz w:val="36"/>
          <w:szCs w:val="36"/>
        </w:rPr>
      </w:pPr>
      <w:r w:rsidRPr="00360BE6">
        <w:rPr>
          <w:rFonts w:ascii="黑体" w:eastAsia="黑体" w:hAnsiTheme="majorEastAsia" w:hint="eastAsia"/>
          <w:sz w:val="36"/>
          <w:szCs w:val="36"/>
        </w:rPr>
        <w:t>建筑企业财税疑难问题处理辅导讲座回执表</w:t>
      </w:r>
    </w:p>
    <w:tbl>
      <w:tblPr>
        <w:tblW w:w="0" w:type="auto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2"/>
        <w:gridCol w:w="1426"/>
        <w:gridCol w:w="2224"/>
        <w:gridCol w:w="3326"/>
      </w:tblGrid>
      <w:tr w:rsidR="00CC1202" w:rsidRPr="00360BE6" w:rsidTr="00055CD3">
        <w:trPr>
          <w:trHeight w:val="567"/>
          <w:jc w:val="center"/>
        </w:trPr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360BE6">
              <w:rPr>
                <w:rFonts w:ascii="仿宋_GB2312" w:eastAsia="仿宋_GB2312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C1202" w:rsidRPr="00360BE6" w:rsidTr="00055CD3">
        <w:trPr>
          <w:trHeight w:val="567"/>
          <w:jc w:val="center"/>
        </w:trPr>
        <w:tc>
          <w:tcPr>
            <w:tcW w:w="1762" w:type="dxa"/>
            <w:tcBorders>
              <w:right w:val="single" w:sz="2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360BE6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42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360BE6">
              <w:rPr>
                <w:rFonts w:ascii="仿宋_GB2312" w:eastAsia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22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360BE6">
              <w:rPr>
                <w:rFonts w:ascii="仿宋_GB2312" w:eastAsia="仿宋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332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360BE6">
              <w:rPr>
                <w:rFonts w:ascii="仿宋_GB2312" w:eastAsia="仿宋_GB2312" w:hint="eastAsia"/>
                <w:b/>
                <w:sz w:val="32"/>
                <w:szCs w:val="32"/>
              </w:rPr>
              <w:t>手机号</w:t>
            </w:r>
          </w:p>
        </w:tc>
      </w:tr>
      <w:tr w:rsidR="00CC1202" w:rsidRPr="00360BE6" w:rsidTr="00055CD3">
        <w:trPr>
          <w:trHeight w:val="567"/>
          <w:jc w:val="center"/>
        </w:trPr>
        <w:tc>
          <w:tcPr>
            <w:tcW w:w="1762" w:type="dxa"/>
            <w:tcBorders>
              <w:right w:val="single" w:sz="2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2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C1202" w:rsidRPr="00360BE6" w:rsidTr="00055CD3">
        <w:trPr>
          <w:trHeight w:val="567"/>
          <w:jc w:val="center"/>
        </w:trPr>
        <w:tc>
          <w:tcPr>
            <w:tcW w:w="1762" w:type="dxa"/>
            <w:tcBorders>
              <w:right w:val="single" w:sz="2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2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C1202" w:rsidRPr="00360BE6" w:rsidTr="00055CD3">
        <w:trPr>
          <w:trHeight w:val="567"/>
          <w:jc w:val="center"/>
        </w:trPr>
        <w:tc>
          <w:tcPr>
            <w:tcW w:w="1762" w:type="dxa"/>
            <w:tcBorders>
              <w:right w:val="single" w:sz="2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2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C1202" w:rsidRPr="00360BE6" w:rsidTr="00055CD3">
        <w:trPr>
          <w:trHeight w:val="567"/>
          <w:jc w:val="center"/>
        </w:trPr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2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C1202" w:rsidRPr="00360BE6" w:rsidRDefault="00CC1202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55CD3" w:rsidRPr="00360BE6" w:rsidTr="00055CD3">
        <w:trPr>
          <w:trHeight w:val="567"/>
          <w:jc w:val="center"/>
        </w:trPr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055CD3" w:rsidRPr="00360BE6" w:rsidRDefault="00055CD3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55CD3" w:rsidRPr="00360BE6" w:rsidRDefault="00055CD3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55CD3" w:rsidRPr="00360BE6" w:rsidRDefault="00055CD3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2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55CD3" w:rsidRPr="00360BE6" w:rsidRDefault="00055CD3" w:rsidP="00890C72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55CD3" w:rsidRPr="00360BE6" w:rsidTr="00055CD3">
        <w:trPr>
          <w:trHeight w:val="567"/>
          <w:jc w:val="center"/>
        </w:trPr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055CD3" w:rsidRPr="00360BE6" w:rsidRDefault="00055CD3" w:rsidP="00890C72">
            <w:pPr>
              <w:snapToGrid w:val="0"/>
              <w:spacing w:line="54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  <w:r w:rsidRPr="00360BE6">
              <w:rPr>
                <w:rFonts w:ascii="仿宋_GB2312" w:eastAsia="仿宋_GB2312" w:hAnsi="仿宋" w:hint="eastAsia"/>
                <w:b/>
                <w:bCs/>
                <w:kern w:val="0"/>
                <w:sz w:val="32"/>
                <w:szCs w:val="32"/>
              </w:rPr>
              <w:t>是否住宿</w:t>
            </w:r>
          </w:p>
        </w:tc>
        <w:tc>
          <w:tcPr>
            <w:tcW w:w="14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55CD3" w:rsidRPr="00360BE6" w:rsidRDefault="00055CD3" w:rsidP="00890C72">
            <w:pPr>
              <w:snapToGrid w:val="0"/>
              <w:spacing w:line="540" w:lineRule="exact"/>
              <w:rPr>
                <w:rFonts w:ascii="仿宋_GB2312" w:eastAsia="仿宋_GB2312" w:hAnsi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5550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55CD3" w:rsidRPr="00360BE6" w:rsidRDefault="00055CD3" w:rsidP="00890C72">
            <w:pPr>
              <w:snapToGrid w:val="0"/>
              <w:spacing w:line="540" w:lineRule="exact"/>
              <w:ind w:left="72"/>
              <w:rPr>
                <w:rFonts w:ascii="仿宋_GB2312" w:eastAsia="仿宋_GB2312" w:hAnsi="仿宋"/>
                <w:bCs/>
                <w:kern w:val="0"/>
                <w:sz w:val="28"/>
                <w:szCs w:val="28"/>
              </w:rPr>
            </w:pPr>
            <w:r w:rsidRPr="00360BE6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>标间单住（  ）</w:t>
            </w:r>
            <w:r w:rsidR="00890C72" w:rsidRPr="00360BE6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 xml:space="preserve">  </w:t>
            </w:r>
            <w:r w:rsidRPr="00360BE6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>标间合住（  ）</w:t>
            </w:r>
          </w:p>
          <w:p w:rsidR="00055CD3" w:rsidRPr="00360BE6" w:rsidRDefault="00055CD3" w:rsidP="00890C72">
            <w:pPr>
              <w:snapToGrid w:val="0"/>
              <w:spacing w:line="540" w:lineRule="exact"/>
              <w:rPr>
                <w:rFonts w:ascii="仿宋_GB2312" w:eastAsia="仿宋_GB2312" w:hAnsi="仿宋"/>
                <w:bCs/>
                <w:kern w:val="0"/>
                <w:sz w:val="32"/>
                <w:szCs w:val="32"/>
              </w:rPr>
            </w:pPr>
            <w:r w:rsidRPr="00360BE6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>单间</w:t>
            </w:r>
            <w:r w:rsidR="00890C72" w:rsidRPr="00360BE6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>、标间均为</w:t>
            </w:r>
            <w:r w:rsidRPr="00360BE6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>229元</w:t>
            </w:r>
            <w:r w:rsidR="00890C72" w:rsidRPr="00360BE6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>/天/间</w:t>
            </w:r>
          </w:p>
        </w:tc>
      </w:tr>
      <w:tr w:rsidR="00CC1202" w:rsidRPr="00360BE6" w:rsidTr="00055CD3">
        <w:trPr>
          <w:trHeight w:val="2446"/>
          <w:jc w:val="center"/>
        </w:trPr>
        <w:tc>
          <w:tcPr>
            <w:tcW w:w="8738" w:type="dxa"/>
            <w:gridSpan w:val="4"/>
            <w:tcBorders>
              <w:right w:val="single" w:sz="4" w:space="0" w:color="auto"/>
            </w:tcBorders>
          </w:tcPr>
          <w:p w:rsidR="00CC1202" w:rsidRPr="00360BE6" w:rsidRDefault="00CC1202" w:rsidP="00890C72">
            <w:pPr>
              <w:snapToGrid w:val="0"/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360BE6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开票信息：</w:t>
            </w:r>
            <w:r w:rsidRPr="00360BE6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  <w:p w:rsidR="00CC1202" w:rsidRPr="00360BE6" w:rsidRDefault="00CC1202" w:rsidP="00890C72">
            <w:pPr>
              <w:snapToGrid w:val="0"/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360BE6">
              <w:rPr>
                <w:rFonts w:ascii="仿宋_GB2312" w:eastAsia="仿宋_GB2312" w:hint="eastAsia"/>
                <w:sz w:val="32"/>
                <w:szCs w:val="32"/>
              </w:rPr>
              <w:t>单位名称：</w:t>
            </w:r>
          </w:p>
          <w:p w:rsidR="00CC1202" w:rsidRPr="00360BE6" w:rsidRDefault="00CC1202" w:rsidP="00890C72">
            <w:pPr>
              <w:snapToGrid w:val="0"/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360BE6">
              <w:rPr>
                <w:rFonts w:ascii="仿宋_GB2312" w:eastAsia="仿宋_GB2312" w:hint="eastAsia"/>
                <w:sz w:val="32"/>
                <w:szCs w:val="32"/>
              </w:rPr>
              <w:t>纳税人识别号：</w:t>
            </w:r>
          </w:p>
          <w:p w:rsidR="00CC1202" w:rsidRPr="00360BE6" w:rsidRDefault="00CC1202" w:rsidP="00890C72">
            <w:pPr>
              <w:snapToGrid w:val="0"/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360BE6">
              <w:rPr>
                <w:rFonts w:ascii="仿宋_GB2312" w:eastAsia="仿宋_GB2312" w:hint="eastAsia"/>
                <w:sz w:val="32"/>
                <w:szCs w:val="32"/>
              </w:rPr>
              <w:t>地址、电话：</w:t>
            </w:r>
          </w:p>
          <w:p w:rsidR="00CC1202" w:rsidRPr="00360BE6" w:rsidRDefault="00CC1202" w:rsidP="00890C72">
            <w:pPr>
              <w:snapToGrid w:val="0"/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360BE6">
              <w:rPr>
                <w:rFonts w:ascii="仿宋_GB2312" w:eastAsia="仿宋_GB2312" w:hint="eastAsia"/>
                <w:sz w:val="32"/>
                <w:szCs w:val="32"/>
              </w:rPr>
              <w:t>开户行及账号：</w:t>
            </w:r>
          </w:p>
          <w:p w:rsidR="00CC1202" w:rsidRPr="00360BE6" w:rsidRDefault="00CC1202" w:rsidP="00890C72">
            <w:pPr>
              <w:snapToGrid w:val="0"/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360BE6">
              <w:rPr>
                <w:rFonts w:ascii="仿宋_GB2312" w:eastAsia="仿宋_GB2312" w:hint="eastAsia"/>
                <w:sz w:val="32"/>
                <w:szCs w:val="32"/>
              </w:rPr>
              <w:t>（注：福建省建筑业协会仅提供增值税普通发票，</w:t>
            </w:r>
            <w:r w:rsidR="00055CD3" w:rsidRPr="00360BE6"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Pr="00360BE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055CD3" w:rsidRPr="00360BE6">
              <w:rPr>
                <w:rFonts w:ascii="仿宋_GB2312" w:eastAsia="仿宋_GB2312" w:hint="eastAsia"/>
                <w:sz w:val="32"/>
                <w:szCs w:val="32"/>
              </w:rPr>
              <w:t>10</w:t>
            </w:r>
            <w:r w:rsidRPr="00360BE6">
              <w:rPr>
                <w:rFonts w:ascii="仿宋_GB2312" w:eastAsia="仿宋_GB2312" w:hint="eastAsia"/>
                <w:sz w:val="32"/>
                <w:szCs w:val="32"/>
              </w:rPr>
              <w:t>日前汇款可在</w:t>
            </w:r>
            <w:r w:rsidR="00055CD3" w:rsidRPr="00360BE6">
              <w:rPr>
                <w:rFonts w:ascii="仿宋_GB2312" w:eastAsia="仿宋_GB2312" w:hint="eastAsia"/>
                <w:sz w:val="32"/>
                <w:szCs w:val="32"/>
              </w:rPr>
              <w:t>讲座</w:t>
            </w:r>
            <w:r w:rsidRPr="00360BE6">
              <w:rPr>
                <w:rFonts w:ascii="仿宋_GB2312" w:eastAsia="仿宋_GB2312" w:hint="eastAsia"/>
                <w:sz w:val="32"/>
                <w:szCs w:val="32"/>
              </w:rPr>
              <w:t>现场领取发票）</w:t>
            </w:r>
          </w:p>
        </w:tc>
      </w:tr>
      <w:tr w:rsidR="00CC1202" w:rsidRPr="00360BE6" w:rsidTr="00055CD3">
        <w:trPr>
          <w:trHeight w:val="1892"/>
          <w:jc w:val="center"/>
        </w:trPr>
        <w:tc>
          <w:tcPr>
            <w:tcW w:w="8738" w:type="dxa"/>
            <w:gridSpan w:val="4"/>
            <w:tcBorders>
              <w:right w:val="single" w:sz="4" w:space="0" w:color="auto"/>
            </w:tcBorders>
          </w:tcPr>
          <w:p w:rsidR="00CC1202" w:rsidRPr="00360BE6" w:rsidRDefault="00CC1202" w:rsidP="00890C72">
            <w:pPr>
              <w:snapToGrid w:val="0"/>
              <w:spacing w:line="54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360BE6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注：</w:t>
            </w:r>
            <w:r w:rsidRPr="00360BE6">
              <w:rPr>
                <w:rFonts w:ascii="仿宋_GB2312" w:eastAsia="仿宋_GB2312" w:hAnsi="宋体" w:hint="eastAsia"/>
                <w:sz w:val="32"/>
                <w:szCs w:val="32"/>
              </w:rPr>
              <w:t>1、请于</w:t>
            </w:r>
            <w:r w:rsidR="00055CD3" w:rsidRPr="00360BE6">
              <w:rPr>
                <w:rFonts w:ascii="仿宋_GB2312" w:eastAsia="仿宋_GB2312" w:hAnsi="宋体" w:hint="eastAsia"/>
                <w:sz w:val="32"/>
                <w:szCs w:val="32"/>
              </w:rPr>
              <w:t>6</w:t>
            </w:r>
            <w:r w:rsidRPr="00360BE6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 w:rsidR="00055CD3" w:rsidRPr="00360BE6">
              <w:rPr>
                <w:rFonts w:ascii="仿宋_GB2312" w:eastAsia="仿宋_GB2312" w:hAnsi="宋体" w:hint="eastAsia"/>
                <w:sz w:val="32"/>
                <w:szCs w:val="32"/>
              </w:rPr>
              <w:t>10</w:t>
            </w:r>
            <w:r w:rsidRPr="00360BE6">
              <w:rPr>
                <w:rFonts w:ascii="仿宋_GB2312" w:eastAsia="仿宋_GB2312" w:hAnsi="宋体" w:hint="eastAsia"/>
                <w:sz w:val="32"/>
                <w:szCs w:val="32"/>
              </w:rPr>
              <w:t>日前填写此表并发送至会务组邮箱</w:t>
            </w:r>
            <w:hyperlink r:id="rId8" w:history="1">
              <w:r w:rsidR="00055CD3" w:rsidRPr="00360BE6">
                <w:rPr>
                  <w:rStyle w:val="a6"/>
                  <w:rFonts w:ascii="仿宋_GB2312" w:eastAsia="仿宋_GB2312" w:hAnsi="宋体" w:hint="eastAsia"/>
                  <w:color w:val="auto"/>
                  <w:sz w:val="32"/>
                  <w:szCs w:val="32"/>
                  <w:u w:val="none"/>
                </w:rPr>
                <w:t>2787404593@qq.com</w:t>
              </w:r>
            </w:hyperlink>
            <w:r w:rsidR="00055CD3" w:rsidRPr="00360BE6">
              <w:rPr>
                <w:rFonts w:ascii="仿宋_GB2312" w:eastAsia="仿宋_GB2312" w:hAnsi="宋体" w:hint="eastAsia"/>
                <w:sz w:val="32"/>
                <w:szCs w:val="32"/>
              </w:rPr>
              <w:t>或传真至0591-87732879</w:t>
            </w:r>
            <w:r w:rsidRPr="00360BE6">
              <w:rPr>
                <w:rFonts w:ascii="仿宋_GB2312" w:eastAsia="仿宋_GB2312" w:hAnsi="宋体" w:hint="eastAsia"/>
                <w:sz w:val="32"/>
                <w:szCs w:val="32"/>
              </w:rPr>
              <w:t>；</w:t>
            </w:r>
          </w:p>
          <w:p w:rsidR="00CC1202" w:rsidRPr="00360BE6" w:rsidRDefault="00CC1202" w:rsidP="00890C72">
            <w:pPr>
              <w:snapToGrid w:val="0"/>
              <w:spacing w:line="540" w:lineRule="exact"/>
              <w:ind w:firstLine="480"/>
              <w:rPr>
                <w:rFonts w:ascii="仿宋_GB2312" w:eastAsia="仿宋_GB2312" w:hAnsi="宋体"/>
                <w:sz w:val="32"/>
                <w:szCs w:val="32"/>
              </w:rPr>
            </w:pPr>
            <w:r w:rsidRPr="00360BE6">
              <w:rPr>
                <w:rFonts w:ascii="仿宋_GB2312" w:eastAsia="仿宋_GB2312" w:hAnsi="宋体" w:hint="eastAsia"/>
                <w:sz w:val="32"/>
                <w:szCs w:val="32"/>
              </w:rPr>
              <w:t>2、</w:t>
            </w:r>
            <w:r w:rsidR="00055CD3" w:rsidRPr="00360BE6">
              <w:rPr>
                <w:rFonts w:ascii="仿宋_GB2312" w:eastAsia="仿宋_GB2312" w:hAnsi="宋体" w:hint="eastAsia"/>
                <w:sz w:val="32"/>
                <w:szCs w:val="32"/>
              </w:rPr>
              <w:t>会务</w:t>
            </w:r>
            <w:r w:rsidRPr="00360BE6">
              <w:rPr>
                <w:rFonts w:ascii="仿宋_GB2312" w:eastAsia="仿宋_GB2312" w:hAnsi="宋体" w:hint="eastAsia"/>
                <w:sz w:val="32"/>
                <w:szCs w:val="32"/>
              </w:rPr>
              <w:t>费</w:t>
            </w:r>
            <w:r w:rsidR="00055CD3" w:rsidRPr="00360BE6">
              <w:rPr>
                <w:rStyle w:val="Char1"/>
                <w:rFonts w:ascii="仿宋_GB2312" w:eastAsia="仿宋_GB2312" w:hAnsi="宋体" w:hint="eastAsia"/>
                <w:sz w:val="32"/>
                <w:szCs w:val="32"/>
              </w:rPr>
              <w:t>1600</w:t>
            </w:r>
            <w:r w:rsidRPr="00360BE6">
              <w:rPr>
                <w:rStyle w:val="Char1"/>
                <w:rFonts w:ascii="仿宋_GB2312" w:eastAsia="仿宋_GB2312" w:hAnsi="宋体" w:hint="eastAsia"/>
                <w:sz w:val="32"/>
                <w:szCs w:val="32"/>
              </w:rPr>
              <w:t>元/</w:t>
            </w:r>
            <w:r w:rsidRPr="00360BE6">
              <w:rPr>
                <w:rFonts w:ascii="仿宋_GB2312" w:eastAsia="仿宋_GB2312" w:hAnsi="宋体" w:hint="eastAsia"/>
                <w:sz w:val="32"/>
                <w:szCs w:val="32"/>
              </w:rPr>
              <w:t>人，户  名：福建省建筑业协会</w:t>
            </w:r>
          </w:p>
          <w:p w:rsidR="00CC1202" w:rsidRPr="00360BE6" w:rsidRDefault="00055CD3" w:rsidP="00890C72">
            <w:pPr>
              <w:snapToGrid w:val="0"/>
              <w:spacing w:line="540" w:lineRule="exact"/>
              <w:ind w:firstLineChars="1200" w:firstLine="3840"/>
              <w:rPr>
                <w:rFonts w:ascii="仿宋_GB2312" w:eastAsia="仿宋_GB2312" w:hAnsi="宋体"/>
                <w:sz w:val="32"/>
                <w:szCs w:val="32"/>
              </w:rPr>
            </w:pPr>
            <w:r w:rsidRPr="00360BE6">
              <w:rPr>
                <w:rFonts w:ascii="仿宋_GB2312" w:eastAsia="仿宋_GB2312" w:hAnsi="宋体" w:hint="eastAsia"/>
                <w:sz w:val="32"/>
                <w:szCs w:val="32"/>
              </w:rPr>
              <w:t>开户行：农行福州市斗门支行</w:t>
            </w:r>
          </w:p>
          <w:p w:rsidR="00CC1202" w:rsidRPr="00360BE6" w:rsidRDefault="00CC1202" w:rsidP="00890C72">
            <w:pPr>
              <w:snapToGrid w:val="0"/>
              <w:spacing w:line="540" w:lineRule="exact"/>
              <w:ind w:firstLineChars="1200" w:firstLine="3840"/>
              <w:rPr>
                <w:rFonts w:ascii="仿宋_GB2312" w:eastAsia="仿宋_GB2312" w:hAnsi="宋体"/>
                <w:sz w:val="32"/>
                <w:szCs w:val="32"/>
              </w:rPr>
            </w:pPr>
            <w:r w:rsidRPr="00360BE6">
              <w:rPr>
                <w:rFonts w:ascii="仿宋_GB2312" w:eastAsia="仿宋_GB2312" w:hAnsi="宋体" w:hint="eastAsia"/>
                <w:sz w:val="32"/>
                <w:szCs w:val="32"/>
              </w:rPr>
              <w:t>账  号：13135601040000757</w:t>
            </w:r>
          </w:p>
        </w:tc>
      </w:tr>
    </w:tbl>
    <w:p w:rsidR="00DF595F" w:rsidRPr="00360BE6" w:rsidRDefault="00DF595F" w:rsidP="006D3A29">
      <w:pPr>
        <w:spacing w:afterLines="300"/>
        <w:contextualSpacing/>
        <w:rPr>
          <w:rFonts w:ascii="仿宋" w:eastAsia="仿宋" w:hAnsi="仿宋"/>
          <w:sz w:val="24"/>
          <w:szCs w:val="24"/>
        </w:rPr>
      </w:pPr>
    </w:p>
    <w:sectPr w:rsidR="00DF595F" w:rsidRPr="00360BE6" w:rsidSect="00C73ABF">
      <w:footerReference w:type="default" r:id="rId9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E44" w:rsidRDefault="00F87E44" w:rsidP="00E660C2">
      <w:r>
        <w:separator/>
      </w:r>
    </w:p>
  </w:endnote>
  <w:endnote w:type="continuationSeparator" w:id="0">
    <w:p w:rsidR="00F87E44" w:rsidRDefault="00F87E44" w:rsidP="00E66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24839"/>
      <w:docPartObj>
        <w:docPartGallery w:val="Page Numbers (Bottom of Page)"/>
        <w:docPartUnique/>
      </w:docPartObj>
    </w:sdtPr>
    <w:sdtContent>
      <w:p w:rsidR="00CF2185" w:rsidRDefault="006D3A29">
        <w:pPr>
          <w:pStyle w:val="a4"/>
          <w:jc w:val="center"/>
        </w:pPr>
        <w:r>
          <w:fldChar w:fldCharType="begin"/>
        </w:r>
        <w:r w:rsidR="00CF2185">
          <w:instrText xml:space="preserve"> PAGE   \* MERGEFORMAT </w:instrText>
        </w:r>
        <w:r>
          <w:fldChar w:fldCharType="separate"/>
        </w:r>
        <w:r w:rsidR="008505D3" w:rsidRPr="008505D3">
          <w:rPr>
            <w:noProof/>
            <w:lang w:val="zh-CN"/>
          </w:rPr>
          <w:t>1</w:t>
        </w:r>
        <w:r>
          <w:fldChar w:fldCharType="end"/>
        </w:r>
      </w:p>
    </w:sdtContent>
  </w:sdt>
  <w:p w:rsidR="00CF2185" w:rsidRDefault="00CF21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E44" w:rsidRDefault="00F87E44" w:rsidP="00E660C2">
      <w:r>
        <w:separator/>
      </w:r>
    </w:p>
  </w:footnote>
  <w:footnote w:type="continuationSeparator" w:id="0">
    <w:p w:rsidR="00F87E44" w:rsidRDefault="00F87E44" w:rsidP="00E660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F4F"/>
    <w:multiLevelType w:val="hybridMultilevel"/>
    <w:tmpl w:val="7AC42700"/>
    <w:lvl w:ilvl="0" w:tplc="A8264304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6505C81"/>
    <w:multiLevelType w:val="hybridMultilevel"/>
    <w:tmpl w:val="9AB47186"/>
    <w:lvl w:ilvl="0" w:tplc="21A6453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24C1609"/>
    <w:multiLevelType w:val="hybridMultilevel"/>
    <w:tmpl w:val="184C5B90"/>
    <w:lvl w:ilvl="0" w:tplc="5906B354">
      <w:start w:val="1"/>
      <w:numFmt w:val="decimal"/>
      <w:lvlText w:val="%1、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3">
    <w:nsid w:val="16BA191A"/>
    <w:multiLevelType w:val="hybridMultilevel"/>
    <w:tmpl w:val="5A5E2936"/>
    <w:lvl w:ilvl="0" w:tplc="15EE97CE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1480724"/>
    <w:multiLevelType w:val="hybridMultilevel"/>
    <w:tmpl w:val="3A703BD2"/>
    <w:lvl w:ilvl="0" w:tplc="100042B2">
      <w:start w:val="3"/>
      <w:numFmt w:val="decimal"/>
      <w:lvlText w:val="%1、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5">
    <w:nsid w:val="222C2D8F"/>
    <w:multiLevelType w:val="hybridMultilevel"/>
    <w:tmpl w:val="1EC0F512"/>
    <w:lvl w:ilvl="0" w:tplc="51D84302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22AD7ABA"/>
    <w:multiLevelType w:val="hybridMultilevel"/>
    <w:tmpl w:val="4E381292"/>
    <w:lvl w:ilvl="0" w:tplc="6D026CC0">
      <w:start w:val="1"/>
      <w:numFmt w:val="japaneseCounting"/>
      <w:lvlText w:val="（%1）"/>
      <w:lvlJc w:val="left"/>
      <w:pPr>
        <w:ind w:left="1222" w:hanging="1080"/>
      </w:pPr>
      <w:rPr>
        <w:rFonts w:hint="default"/>
      </w:rPr>
    </w:lvl>
    <w:lvl w:ilvl="1" w:tplc="AE706EC8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430746B"/>
    <w:multiLevelType w:val="hybridMultilevel"/>
    <w:tmpl w:val="5030C0B8"/>
    <w:lvl w:ilvl="0" w:tplc="19E0149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2A0133F7"/>
    <w:multiLevelType w:val="hybridMultilevel"/>
    <w:tmpl w:val="B56A5AFE"/>
    <w:lvl w:ilvl="0" w:tplc="004A67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2DEAD5CE">
      <w:start w:val="3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2B9A710E"/>
    <w:multiLevelType w:val="hybridMultilevel"/>
    <w:tmpl w:val="B0B45C38"/>
    <w:lvl w:ilvl="0" w:tplc="02001C8C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2BDE1160"/>
    <w:multiLevelType w:val="hybridMultilevel"/>
    <w:tmpl w:val="E96EACE4"/>
    <w:lvl w:ilvl="0" w:tplc="0616B4A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38152DE7"/>
    <w:multiLevelType w:val="hybridMultilevel"/>
    <w:tmpl w:val="3CCA64E2"/>
    <w:lvl w:ilvl="0" w:tplc="DBB0A638">
      <w:start w:val="1"/>
      <w:numFmt w:val="decimal"/>
      <w:lvlText w:val="%1、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41C55E75"/>
    <w:multiLevelType w:val="hybridMultilevel"/>
    <w:tmpl w:val="D37A6672"/>
    <w:lvl w:ilvl="0" w:tplc="940290B4">
      <w:start w:val="1"/>
      <w:numFmt w:val="decimal"/>
      <w:lvlText w:val="%1、"/>
      <w:lvlJc w:val="left"/>
      <w:pPr>
        <w:ind w:left="107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3">
    <w:nsid w:val="4552103B"/>
    <w:multiLevelType w:val="hybridMultilevel"/>
    <w:tmpl w:val="9116A0FC"/>
    <w:lvl w:ilvl="0" w:tplc="D6A4D308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4">
    <w:nsid w:val="45EA5823"/>
    <w:multiLevelType w:val="hybridMultilevel"/>
    <w:tmpl w:val="4BFC88DE"/>
    <w:lvl w:ilvl="0" w:tplc="538EC5B2">
      <w:start w:val="2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4A0F7086"/>
    <w:multiLevelType w:val="hybridMultilevel"/>
    <w:tmpl w:val="FEB8917A"/>
    <w:lvl w:ilvl="0" w:tplc="091020FE">
      <w:start w:val="2"/>
      <w:numFmt w:val="decimal"/>
      <w:lvlText w:val="%1、"/>
      <w:lvlJc w:val="left"/>
      <w:pPr>
        <w:ind w:left="11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5" w:hanging="420"/>
      </w:pPr>
    </w:lvl>
    <w:lvl w:ilvl="2" w:tplc="0409001B" w:tentative="1">
      <w:start w:val="1"/>
      <w:numFmt w:val="lowerRoman"/>
      <w:lvlText w:val="%3."/>
      <w:lvlJc w:val="right"/>
      <w:pPr>
        <w:ind w:left="2005" w:hanging="420"/>
      </w:pPr>
    </w:lvl>
    <w:lvl w:ilvl="3" w:tplc="0409000F" w:tentative="1">
      <w:start w:val="1"/>
      <w:numFmt w:val="decimal"/>
      <w:lvlText w:val="%4."/>
      <w:lvlJc w:val="left"/>
      <w:pPr>
        <w:ind w:left="2425" w:hanging="420"/>
      </w:pPr>
    </w:lvl>
    <w:lvl w:ilvl="4" w:tplc="04090019" w:tentative="1">
      <w:start w:val="1"/>
      <w:numFmt w:val="lowerLetter"/>
      <w:lvlText w:val="%5)"/>
      <w:lvlJc w:val="left"/>
      <w:pPr>
        <w:ind w:left="2845" w:hanging="420"/>
      </w:pPr>
    </w:lvl>
    <w:lvl w:ilvl="5" w:tplc="0409001B" w:tentative="1">
      <w:start w:val="1"/>
      <w:numFmt w:val="lowerRoman"/>
      <w:lvlText w:val="%6."/>
      <w:lvlJc w:val="right"/>
      <w:pPr>
        <w:ind w:left="3265" w:hanging="420"/>
      </w:pPr>
    </w:lvl>
    <w:lvl w:ilvl="6" w:tplc="0409000F" w:tentative="1">
      <w:start w:val="1"/>
      <w:numFmt w:val="decimal"/>
      <w:lvlText w:val="%7."/>
      <w:lvlJc w:val="left"/>
      <w:pPr>
        <w:ind w:left="3685" w:hanging="420"/>
      </w:pPr>
    </w:lvl>
    <w:lvl w:ilvl="7" w:tplc="04090019" w:tentative="1">
      <w:start w:val="1"/>
      <w:numFmt w:val="lowerLetter"/>
      <w:lvlText w:val="%8)"/>
      <w:lvlJc w:val="left"/>
      <w:pPr>
        <w:ind w:left="4105" w:hanging="420"/>
      </w:pPr>
    </w:lvl>
    <w:lvl w:ilvl="8" w:tplc="0409001B" w:tentative="1">
      <w:start w:val="1"/>
      <w:numFmt w:val="lowerRoman"/>
      <w:lvlText w:val="%9."/>
      <w:lvlJc w:val="right"/>
      <w:pPr>
        <w:ind w:left="4525" w:hanging="420"/>
      </w:pPr>
    </w:lvl>
  </w:abstractNum>
  <w:abstractNum w:abstractNumId="16">
    <w:nsid w:val="4A264ACA"/>
    <w:multiLevelType w:val="hybridMultilevel"/>
    <w:tmpl w:val="641E2F38"/>
    <w:lvl w:ilvl="0" w:tplc="E712370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1AC6AA8"/>
    <w:multiLevelType w:val="hybridMultilevel"/>
    <w:tmpl w:val="E3BE8C98"/>
    <w:lvl w:ilvl="0" w:tplc="E774E3CE">
      <w:start w:val="5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63807437"/>
    <w:multiLevelType w:val="hybridMultilevel"/>
    <w:tmpl w:val="7E5E526A"/>
    <w:lvl w:ilvl="0" w:tplc="10E815D8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6A0C202F"/>
    <w:multiLevelType w:val="hybridMultilevel"/>
    <w:tmpl w:val="FA5A1C4E"/>
    <w:lvl w:ilvl="0" w:tplc="45B22348">
      <w:start w:val="2"/>
      <w:numFmt w:val="japaneseCounting"/>
      <w:lvlText w:val="（%1）"/>
      <w:lvlJc w:val="left"/>
      <w:pPr>
        <w:ind w:left="14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5" w:hanging="420"/>
      </w:pPr>
    </w:lvl>
    <w:lvl w:ilvl="2" w:tplc="0409001B" w:tentative="1">
      <w:start w:val="1"/>
      <w:numFmt w:val="lowerRoman"/>
      <w:lvlText w:val="%3."/>
      <w:lvlJc w:val="right"/>
      <w:pPr>
        <w:ind w:left="2005" w:hanging="420"/>
      </w:pPr>
    </w:lvl>
    <w:lvl w:ilvl="3" w:tplc="0409000F" w:tentative="1">
      <w:start w:val="1"/>
      <w:numFmt w:val="decimal"/>
      <w:lvlText w:val="%4."/>
      <w:lvlJc w:val="left"/>
      <w:pPr>
        <w:ind w:left="2425" w:hanging="420"/>
      </w:pPr>
    </w:lvl>
    <w:lvl w:ilvl="4" w:tplc="04090019" w:tentative="1">
      <w:start w:val="1"/>
      <w:numFmt w:val="lowerLetter"/>
      <w:lvlText w:val="%5)"/>
      <w:lvlJc w:val="left"/>
      <w:pPr>
        <w:ind w:left="2845" w:hanging="420"/>
      </w:pPr>
    </w:lvl>
    <w:lvl w:ilvl="5" w:tplc="0409001B" w:tentative="1">
      <w:start w:val="1"/>
      <w:numFmt w:val="lowerRoman"/>
      <w:lvlText w:val="%6."/>
      <w:lvlJc w:val="right"/>
      <w:pPr>
        <w:ind w:left="3265" w:hanging="420"/>
      </w:pPr>
    </w:lvl>
    <w:lvl w:ilvl="6" w:tplc="0409000F" w:tentative="1">
      <w:start w:val="1"/>
      <w:numFmt w:val="decimal"/>
      <w:lvlText w:val="%7."/>
      <w:lvlJc w:val="left"/>
      <w:pPr>
        <w:ind w:left="3685" w:hanging="420"/>
      </w:pPr>
    </w:lvl>
    <w:lvl w:ilvl="7" w:tplc="04090019" w:tentative="1">
      <w:start w:val="1"/>
      <w:numFmt w:val="lowerLetter"/>
      <w:lvlText w:val="%8)"/>
      <w:lvlJc w:val="left"/>
      <w:pPr>
        <w:ind w:left="4105" w:hanging="420"/>
      </w:pPr>
    </w:lvl>
    <w:lvl w:ilvl="8" w:tplc="0409001B" w:tentative="1">
      <w:start w:val="1"/>
      <w:numFmt w:val="lowerRoman"/>
      <w:lvlText w:val="%9."/>
      <w:lvlJc w:val="right"/>
      <w:pPr>
        <w:ind w:left="4525" w:hanging="420"/>
      </w:pPr>
    </w:lvl>
  </w:abstractNum>
  <w:abstractNum w:abstractNumId="20">
    <w:nsid w:val="6B114394"/>
    <w:multiLevelType w:val="hybridMultilevel"/>
    <w:tmpl w:val="E55C8AF8"/>
    <w:lvl w:ilvl="0" w:tplc="8E922064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1">
    <w:nsid w:val="7A58567A"/>
    <w:multiLevelType w:val="hybridMultilevel"/>
    <w:tmpl w:val="BA5CCFCA"/>
    <w:lvl w:ilvl="0" w:tplc="ECD075F6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>
    <w:nsid w:val="7F3E32B1"/>
    <w:multiLevelType w:val="hybridMultilevel"/>
    <w:tmpl w:val="44F8353A"/>
    <w:lvl w:ilvl="0" w:tplc="3FC020B6">
      <w:start w:val="4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4"/>
  </w:num>
  <w:num w:numId="5">
    <w:abstractNumId w:val="19"/>
  </w:num>
  <w:num w:numId="6">
    <w:abstractNumId w:val="2"/>
  </w:num>
  <w:num w:numId="7">
    <w:abstractNumId w:val="12"/>
  </w:num>
  <w:num w:numId="8">
    <w:abstractNumId w:val="20"/>
  </w:num>
  <w:num w:numId="9">
    <w:abstractNumId w:val="14"/>
  </w:num>
  <w:num w:numId="10">
    <w:abstractNumId w:val="17"/>
  </w:num>
  <w:num w:numId="11">
    <w:abstractNumId w:val="22"/>
  </w:num>
  <w:num w:numId="12">
    <w:abstractNumId w:val="21"/>
  </w:num>
  <w:num w:numId="13">
    <w:abstractNumId w:val="9"/>
  </w:num>
  <w:num w:numId="14">
    <w:abstractNumId w:val="0"/>
  </w:num>
  <w:num w:numId="15">
    <w:abstractNumId w:val="18"/>
  </w:num>
  <w:num w:numId="16">
    <w:abstractNumId w:val="13"/>
  </w:num>
  <w:num w:numId="17">
    <w:abstractNumId w:val="16"/>
  </w:num>
  <w:num w:numId="18">
    <w:abstractNumId w:val="3"/>
  </w:num>
  <w:num w:numId="19">
    <w:abstractNumId w:val="10"/>
  </w:num>
  <w:num w:numId="20">
    <w:abstractNumId w:val="7"/>
  </w:num>
  <w:num w:numId="21">
    <w:abstractNumId w:val="6"/>
  </w:num>
  <w:num w:numId="22">
    <w:abstractNumId w:val="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0C2"/>
    <w:rsid w:val="00000D66"/>
    <w:rsid w:val="00014367"/>
    <w:rsid w:val="00036A28"/>
    <w:rsid w:val="00052433"/>
    <w:rsid w:val="00055CD3"/>
    <w:rsid w:val="000A17EB"/>
    <w:rsid w:val="000D2661"/>
    <w:rsid w:val="000D74FE"/>
    <w:rsid w:val="000F5952"/>
    <w:rsid w:val="000F6CCC"/>
    <w:rsid w:val="00153C90"/>
    <w:rsid w:val="001616C4"/>
    <w:rsid w:val="00175C47"/>
    <w:rsid w:val="00202076"/>
    <w:rsid w:val="00223CAB"/>
    <w:rsid w:val="00226980"/>
    <w:rsid w:val="00227BE5"/>
    <w:rsid w:val="002439B1"/>
    <w:rsid w:val="002B48CC"/>
    <w:rsid w:val="002B4F60"/>
    <w:rsid w:val="002C1B46"/>
    <w:rsid w:val="0032151D"/>
    <w:rsid w:val="00360BE6"/>
    <w:rsid w:val="003665F7"/>
    <w:rsid w:val="00393BA4"/>
    <w:rsid w:val="003D6253"/>
    <w:rsid w:val="0044024B"/>
    <w:rsid w:val="004D4BA3"/>
    <w:rsid w:val="004E4F33"/>
    <w:rsid w:val="004E60FB"/>
    <w:rsid w:val="00573BBC"/>
    <w:rsid w:val="005C480E"/>
    <w:rsid w:val="006D3A29"/>
    <w:rsid w:val="006E43EA"/>
    <w:rsid w:val="0070787D"/>
    <w:rsid w:val="00713616"/>
    <w:rsid w:val="00794CF0"/>
    <w:rsid w:val="007A1CFA"/>
    <w:rsid w:val="008505D3"/>
    <w:rsid w:val="00856FD5"/>
    <w:rsid w:val="00881C7C"/>
    <w:rsid w:val="00890C72"/>
    <w:rsid w:val="008B284B"/>
    <w:rsid w:val="00945677"/>
    <w:rsid w:val="009C37C3"/>
    <w:rsid w:val="009D5F1E"/>
    <w:rsid w:val="009E4B01"/>
    <w:rsid w:val="009F3E94"/>
    <w:rsid w:val="00A93870"/>
    <w:rsid w:val="00AC5300"/>
    <w:rsid w:val="00AC6627"/>
    <w:rsid w:val="00AE175D"/>
    <w:rsid w:val="00B50152"/>
    <w:rsid w:val="00B6329F"/>
    <w:rsid w:val="00B75A24"/>
    <w:rsid w:val="00BB6626"/>
    <w:rsid w:val="00BC5620"/>
    <w:rsid w:val="00BD59E0"/>
    <w:rsid w:val="00BE3125"/>
    <w:rsid w:val="00C21B78"/>
    <w:rsid w:val="00C521FE"/>
    <w:rsid w:val="00C73ABF"/>
    <w:rsid w:val="00CC1202"/>
    <w:rsid w:val="00CC3133"/>
    <w:rsid w:val="00CC45CC"/>
    <w:rsid w:val="00CF2185"/>
    <w:rsid w:val="00D927FD"/>
    <w:rsid w:val="00D97DC0"/>
    <w:rsid w:val="00DA3FA0"/>
    <w:rsid w:val="00DF595F"/>
    <w:rsid w:val="00E046ED"/>
    <w:rsid w:val="00E2671B"/>
    <w:rsid w:val="00E655C6"/>
    <w:rsid w:val="00E660C2"/>
    <w:rsid w:val="00F12D93"/>
    <w:rsid w:val="00F76471"/>
    <w:rsid w:val="00F87E44"/>
    <w:rsid w:val="00FC1B8A"/>
    <w:rsid w:val="00FC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6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60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0C2"/>
    <w:rPr>
      <w:sz w:val="18"/>
      <w:szCs w:val="18"/>
    </w:rPr>
  </w:style>
  <w:style w:type="paragraph" w:styleId="a5">
    <w:name w:val="List Paragraph"/>
    <w:basedOn w:val="a"/>
    <w:uiPriority w:val="34"/>
    <w:qFormat/>
    <w:rsid w:val="00A93870"/>
    <w:pPr>
      <w:ind w:firstLineChars="200" w:firstLine="420"/>
    </w:pPr>
  </w:style>
  <w:style w:type="character" w:styleId="a6">
    <w:name w:val="Hyperlink"/>
    <w:basedOn w:val="a0"/>
    <w:rsid w:val="003D6253"/>
    <w:rPr>
      <w:color w:val="0000FF"/>
      <w:u w:val="single"/>
    </w:rPr>
  </w:style>
  <w:style w:type="paragraph" w:styleId="a7">
    <w:name w:val="Normal (Web)"/>
    <w:basedOn w:val="a"/>
    <w:link w:val="Char1"/>
    <w:qFormat/>
    <w:rsid w:val="003D625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DF595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F595F"/>
  </w:style>
  <w:style w:type="character" w:customStyle="1" w:styleId="Char1">
    <w:name w:val="普通(网站) Char"/>
    <w:link w:val="a7"/>
    <w:rsid w:val="00CC1202"/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87404593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A4DCB-7F92-449E-ADF1-F0AEACEB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>中国中铁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2</cp:revision>
  <cp:lastPrinted>2018-12-06T03:01:00Z</cp:lastPrinted>
  <dcterms:created xsi:type="dcterms:W3CDTF">2019-05-27T07:39:00Z</dcterms:created>
  <dcterms:modified xsi:type="dcterms:W3CDTF">2019-05-27T07:39:00Z</dcterms:modified>
</cp:coreProperties>
</file>